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070"/>
        <w:tblBorders>
          <w:top w:val="single" w:color="08111F" w:sz="18"/>
          <w:left w:val="none" w:color="FFFFFF" w:sz="0"/>
          <w:bottom w:val="single" w:color="08111F" w:sz="18"/>
          <w:right w:val="none" w:color="FFFFFF" w:sz="0"/>
          <w:insideH w:val="none" w:color="FFFFFF" w:sz="0"/>
          <w:insideV w:val="none" w:color="FFFFFF" w:sz="0"/>
        </w:tblBorders>
        <w:tblLayout w:type="fixed"/>
      </w:tblPr>
      <w:tblGrid>
        <w:gridCol w:w="1350"/>
        <w:gridCol w:w="7720"/>
      </w:tblGrid>
      <w:tr>
        <w:tc>
          <w:tcPr>
            <w:tcW w:type="dxa" w:w="1350"/>
            <w:tcBorders>
              <w:top w:val="none" w:color="FFFFFF" w:sz="0"/>
              <w:left w:val="none" w:color="FFFFFF" w:sz="0"/>
              <w:bottom w:val="none" w:color="FFFFFF" w:sz="0"/>
              <w:right w:val="none" w:color="FFFFFF" w:sz="0"/>
            </w:tcBorders>
            <w:tcMar>
              <w:top w:type="dxa" w:w="120"/>
              <w:left w:type="dxa" w:w="0"/>
              <w:bottom w:type="dxa" w:w="120"/>
              <w:right w:type="dxa" w:w="120"/>
            </w:tcMar>
            <w:vAlign w:val="center"/>
          </w:tcPr>
          <w:p>
            <w:r>
              <w:drawing>
                <wp:inline distT="0" distB="0" distL="0" distR="0">
                  <wp:extent cx="590550" cy="838200"/>
                  <wp:effectExtent t="0" r="0" b="0" l="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90550" cy="838200"/>
                          </a:xfrm>
                          <a:prstGeom prst="rect">
                            <a:avLst/>
                          </a:prstGeom>
                        </pic:spPr>
                      </pic:pic>
                    </a:graphicData>
                  </a:graphic>
                </wp:inline>
              </w:drawing>
            </w:r>
          </w:p>
        </w:tc>
        <w:tc>
          <w:tcPr>
            <w:tcW w:type="dxa" w:w="7720"/>
            <w:tcBorders>
              <w:top w:val="none" w:color="FFFFFF" w:sz="0"/>
              <w:left w:val="none" w:color="FFFFFF" w:sz="0"/>
              <w:bottom w:val="none" w:color="FFFFFF" w:sz="0"/>
              <w:right w:val="none" w:color="FFFFFF" w:sz="0"/>
            </w:tcBorders>
            <w:shd w:fill="E3F5F2" w:color="auto" w:val="clear"/>
            <w:tcMar>
              <w:top w:type="dxa" w:w="200"/>
              <w:left w:type="dxa" w:w="200"/>
              <w:bottom w:type="dxa" w:w="200"/>
              <w:right w:type="dxa" w:w="200"/>
            </w:tcMar>
            <w:vAlign w:val="center"/>
          </w:tcPr>
          <w:p>
            <w:pPr>
              <w:spacing w:after="100"/>
              <w:jc w:val="center"/>
            </w:pPr>
            <w:r>
              <w:rPr>
                <w:rFonts w:ascii="Georgia" w:cs="Georgia" w:eastAsia="Georgia" w:hAnsi="Georgia"/>
                <w:color w:val="08111F"/>
                <w:sz w:val="34"/>
                <w:szCs w:val="34"/>
              </w:rPr>
              <w:t xml:space="preserve">Biotechnology and Life Sciences</w:t>
            </w:r>
          </w:p>
          <w:p>
            <w:pPr>
              <w:spacing w:after="0"/>
              <w:jc w:val="center"/>
            </w:pPr>
            <w:hyperlink w:history="1" r:id="rIdl8tsd0vtbumvgh_hrr-4p">
              <w:r>
                <w:rPr>
                  <w:color w:val="0B6F6B"/>
                  <w:sz w:val="18"/>
                  <w:szCs w:val="18"/>
                  <w:u w:val="single"/>
                </w:rPr>
                <w:t xml:space="preserve">https://novarisinstitute.org</w:t>
              </w:r>
            </w:hyperlink>
          </w:p>
        </w:tc>
      </w:tr>
    </w:tbl>
    <w:p>
      <w:pPr>
        <w:pStyle w:val="BLSTitle"/>
      </w:pPr>
      <w:r>
        <w:t xml:space="preserve">Title of the article: concise and informative</w:t>
      </w:r>
      <w:r>
        <w:rPr>
          <w:b w:val="false"/>
          <w:bCs w:val="false"/>
          <w:i w:val="false"/>
          <w:iCs w:val="false"/>
          <w:color w:val="8A97A8"/>
          <w:sz w:val="18"/>
          <w:szCs w:val="18"/>
        </w:rPr>
        <w:t xml:space="preserve">   [Style BLS: Title]</w:t>
      </w:r>
    </w:p>
    <w:p>
      <w:pPr>
        <w:pStyle w:val="BLSAuthors"/>
      </w:pPr>
      <w:r>
        <w:t xml:space="preserve">First Author</w:t>
      </w:r>
      <w:r>
        <w:rPr>
          <w:vertAlign w:val="superscript"/>
        </w:rPr>
        <w:t xml:space="preserve">1</w:t>
      </w:r>
      <w:r>
        <w:t xml:space="preserve">, Second Author</w:t>
      </w:r>
      <w:r>
        <w:rPr>
          <w:vertAlign w:val="superscript"/>
        </w:rPr>
        <w:t xml:space="preserve">2</w:t>
      </w:r>
      <w:r>
        <w:t xml:space="preserve">, Third Author</w:t>
      </w:r>
      <w:r>
        <w:rPr>
          <w:vertAlign w:val="superscript"/>
        </w:rPr>
        <w:t xml:space="preserve">1,†</w:t>
      </w:r>
      <w:r>
        <w:rPr>
          <w:b w:val="false"/>
          <w:bCs w:val="false"/>
          <w:i w:val="false"/>
          <w:iCs w:val="false"/>
          <w:color w:val="8A97A8"/>
          <w:sz w:val="18"/>
          <w:szCs w:val="18"/>
        </w:rPr>
        <w:t xml:space="preserve">   [Style BLS: Authors]</w:t>
      </w:r>
    </w:p>
    <w:p>
      <w:pPr>
        <w:pStyle w:val="BLSAffiliation"/>
      </w:pPr>
      <w:r>
        <w:rPr>
          <w:vertAlign w:val="superscript"/>
        </w:rPr>
        <w:t xml:space="preserve">1</w:t>
      </w:r>
      <w:r>
        <w:t xml:space="preserve"> Department, Institution, City, Country</w:t>
      </w:r>
      <w:r>
        <w:rPr>
          <w:b w:val="false"/>
          <w:bCs w:val="false"/>
          <w:i w:val="false"/>
          <w:iCs w:val="false"/>
          <w:color w:val="8A97A8"/>
          <w:sz w:val="18"/>
          <w:szCs w:val="18"/>
        </w:rPr>
        <w:t xml:space="preserve">   [Style BLS: Affiliation]</w:t>
      </w:r>
    </w:p>
    <w:p>
      <w:pPr>
        <w:pStyle w:val="BLSAffiliation"/>
      </w:pPr>
      <w:r>
        <w:rPr>
          <w:vertAlign w:val="superscript"/>
        </w:rPr>
        <w:t xml:space="preserve">2</w:t>
      </w:r>
      <w:r>
        <w:t xml:space="preserve"> Department, Institution, City, Country</w:t>
      </w:r>
      <w:r>
        <w:rPr>
          <w:b w:val="false"/>
          <w:bCs w:val="false"/>
          <w:i w:val="false"/>
          <w:iCs w:val="false"/>
          <w:color w:val="8A97A8"/>
          <w:sz w:val="18"/>
          <w:szCs w:val="18"/>
        </w:rPr>
        <w:t xml:space="preserve">   [Style BLS: Affiliation]</w:t>
      </w:r>
    </w:p>
    <w:p>
      <w:pPr>
        <w:pStyle w:val="BLSAffiliation"/>
        <w:spacing w:after="240"/>
      </w:pPr>
      <w:r>
        <w:rPr>
          <w:vertAlign w:val="superscript"/>
        </w:rPr>
        <w:t xml:space="preserve">†</w:t>
      </w:r>
      <w:r>
        <w:t xml:space="preserve"> Corresponding author: name.surname@institution.org · ORCID: 0000-0000-0000-0000</w:t>
      </w:r>
      <w:r>
        <w:rPr>
          <w:b w:val="false"/>
          <w:bCs w:val="false"/>
          <w:i w:val="false"/>
          <w:iCs w:val="false"/>
          <w:color w:val="8A97A8"/>
          <w:sz w:val="18"/>
          <w:szCs w:val="18"/>
        </w:rPr>
        <w:t xml:space="preserve">   [Style BLS: Affiliation]</w:t>
      </w:r>
    </w:p>
    <w:tbl>
      <w:tblPr>
        <w:tblW w:type="dxa" w:w="3900"/>
        <w:tblBorders>
          <w:top w:val="none" w:color="FFFFFF" w:sz="0"/>
          <w:left w:val="double" w:color="0B6F6B" w:sz="6"/>
          <w:bottom w:val="none" w:color="FFFFFF" w:sz="0"/>
          <w:right w:val="none" w:color="FFFFFF" w:sz="0"/>
          <w:insideH w:val="none" w:color="FFFFFF" w:sz="0"/>
          <w:insideV w:val="none" w:color="FFFFFF" w:sz="0"/>
        </w:tblBorders>
        <w:tblLayout w:type="fixed"/>
      </w:tblPr>
      <w:tblGrid>
        <w:gridCol w:w="3900"/>
      </w:tblGrid>
      <w:tr>
        <w:tc>
          <w:tcPr>
            <w:tcW w:type="dxa" w:w="3900"/>
            <w:tcBorders>
              <w:top w:val="none" w:color="FFFFFF" w:sz="0"/>
              <w:left w:val="double" w:color="0B6F6B" w:sz="6"/>
              <w:bottom w:val="none" w:color="FFFFFF" w:sz="0"/>
              <w:right w:val="none" w:color="FFFFFF" w:sz="0"/>
            </w:tcBorders>
            <w:tcMar>
              <w:top w:type="dxa" w:w="120"/>
              <w:left w:type="dxa" w:w="200"/>
              <w:bottom w:type="dxa" w:w="120"/>
              <w:right w:type="dxa" w:w="120"/>
            </w:tcMar>
          </w:tcPr>
          <w:p>
            <w:pPr>
              <w:pStyle w:val="BLSInfo"/>
              <w:spacing w:after="100"/>
            </w:pPr>
            <w:r>
              <w:rPr>
                <w:b/>
                <w:bCs/>
                <w:sz w:val="20"/>
                <w:szCs w:val="20"/>
              </w:rPr>
              <w:t xml:space="preserve">Submission Info</w:t>
            </w:r>
          </w:p>
          <w:p>
            <w:pPr>
              <w:pStyle w:val="BLSInfo"/>
            </w:pPr>
            <w:r>
              <w:t xml:space="preserve">Handling editor: [Name]</w:t>
            </w:r>
          </w:p>
          <w:p>
            <w:pPr>
              <w:pStyle w:val="BLSInfo"/>
            </w:pPr>
            <w:r>
              <w:t xml:space="preserve">Received: Month Day, Year</w:t>
            </w:r>
          </w:p>
          <w:p>
            <w:pPr>
              <w:pStyle w:val="BLSInfo"/>
            </w:pPr>
            <w:r>
              <w:t xml:space="preserve">Accepted: Month Day, Year</w:t>
            </w:r>
          </w:p>
          <w:p>
            <w:pPr>
              <w:pStyle w:val="BLSInfo"/>
            </w:pPr>
            <w:r>
              <w:t xml:space="preserve">Published online: Month Day, Year</w:t>
            </w:r>
          </w:p>
          <w:p>
            <w:pPr>
              <w:pStyle w:val="BLSInfo"/>
              <w:spacing w:before="60"/>
            </w:pPr>
            <w:r>
              <w:rPr>
                <w:i/>
                <w:iCs/>
                <w:color w:val="8A97A8"/>
                <w:sz w:val="16"/>
                <w:szCs w:val="16"/>
              </w:rPr>
              <w:t xml:space="preserve">(completed by the editorial office)</w:t>
            </w:r>
          </w:p>
        </w:tc>
      </w:tr>
    </w:tbl>
    <w:p>
      <w:pPr>
        <w:pStyle w:val="BLSAbstractTitle"/>
      </w:pPr>
      <w:r>
        <w:t xml:space="preserve">Abstract</w:t>
      </w:r>
    </w:p>
    <w:p>
      <w:pPr>
        <w:pStyle w:val="BLSAbstract"/>
      </w:pPr>
      <w:r>
        <w:t xml:space="preserve">Abstract body of up to 250 words, understandable on its own: background and aim of the study, methods, main results and conclusions, without references or undefined abbreviations.</w:t>
      </w:r>
      <w:r>
        <w:rPr>
          <w:b w:val="false"/>
          <w:bCs w:val="false"/>
          <w:i w:val="false"/>
          <w:iCs w:val="false"/>
          <w:color w:val="8A97A8"/>
          <w:sz w:val="18"/>
          <w:szCs w:val="18"/>
        </w:rPr>
        <w:t xml:space="preserve">   [Style BLS: Abstract Body]</w:t>
      </w:r>
    </w:p>
    <w:p>
      <w:pPr>
        <w:pStyle w:val="BLSKeywords"/>
      </w:pPr>
      <w:r>
        <w:rPr>
          <w:b/>
          <w:bCs/>
        </w:rPr>
        <w:t xml:space="preserve">Keywords: </w:t>
      </w:r>
      <w:r>
        <w:t xml:space="preserve">keyword 1; keyword 2; keyword 3; keyword 4</w:t>
      </w:r>
      <w:r>
        <w:rPr>
          <w:b w:val="false"/>
          <w:bCs w:val="false"/>
          <w:i w:val="false"/>
          <w:iCs w:val="false"/>
          <w:color w:val="8A97A8"/>
          <w:sz w:val="18"/>
          <w:szCs w:val="18"/>
        </w:rPr>
        <w:t xml:space="preserve">   [Style BLS: Keywords]</w:t>
      </w:r>
    </w:p>
    <w:p>
      <w:pPr>
        <w:pStyle w:val="BLSHeading1"/>
      </w:pPr>
      <w:r>
        <w:t xml:space="preserve">1 Introduction</w:t>
      </w:r>
      <w:r>
        <w:rPr>
          <w:b w:val="false"/>
          <w:bCs w:val="false"/>
          <w:i w:val="false"/>
          <w:iCs w:val="false"/>
          <w:color w:val="8A97A8"/>
          <w:sz w:val="18"/>
          <w:szCs w:val="18"/>
        </w:rPr>
        <w:t xml:space="preserve">   [Style BLS: Section Title – Level 1]</w:t>
      </w:r>
    </w:p>
    <w:p>
      <w:pPr>
        <w:pStyle w:val="BLSBody"/>
      </w:pPr>
      <w:r>
        <w:t xml:space="preserve">Present the research problem, summarise the relevant literature and state the aim or hypothesis of the work. In-text citations follow the author–year format (Surname, 2025; Surname &amp; Surname, 2024).</w:t>
      </w:r>
      <w:r>
        <w:rPr>
          <w:b w:val="false"/>
          <w:bCs w:val="false"/>
          <w:i w:val="false"/>
          <w:iCs w:val="false"/>
          <w:color w:val="8A97A8"/>
          <w:sz w:val="18"/>
          <w:szCs w:val="18"/>
        </w:rPr>
        <w:t xml:space="preserve">   [Style BLS: General Body]</w:t>
      </w:r>
    </w:p>
    <w:p>
      <w:pPr>
        <w:pStyle w:val="BLSList"/>
        <w:numPr>
          <w:ilvl w:val="0"/>
          <w:numId w:val="2"/>
        </w:numPr>
      </w:pPr>
      <w:r>
        <w:t xml:space="preserve">Numbered list item. Use it for steps, criteria or enumerations.</w:t>
      </w:r>
      <w:r>
        <w:rPr>
          <w:b w:val="false"/>
          <w:bCs w:val="false"/>
          <w:i w:val="false"/>
          <w:iCs w:val="false"/>
          <w:color w:val="8A97A8"/>
          <w:sz w:val="18"/>
          <w:szCs w:val="18"/>
        </w:rPr>
        <w:t xml:space="preserve">   [Style BLS: General List]</w:t>
      </w:r>
    </w:p>
    <w:p>
      <w:pPr>
        <w:pStyle w:val="BLSList"/>
        <w:numPr>
          <w:ilvl w:val="1"/>
          <w:numId w:val="2"/>
        </w:numPr>
      </w:pPr>
      <w:r>
        <w:t xml:space="preserve">Second level item.</w:t>
      </w:r>
      <w:r>
        <w:rPr>
          <w:b w:val="false"/>
          <w:bCs w:val="false"/>
          <w:i w:val="false"/>
          <w:iCs w:val="false"/>
          <w:color w:val="8A97A8"/>
          <w:sz w:val="18"/>
          <w:szCs w:val="18"/>
        </w:rPr>
        <w:t xml:space="preserve">   [Style BLS: General List + Tab Key]</w:t>
      </w:r>
    </w:p>
    <w:p>
      <w:pPr>
        <w:pStyle w:val="BLSHeading1"/>
      </w:pPr>
      <w:r>
        <w:t xml:space="preserve">2 Materials and methods</w:t>
      </w:r>
      <w:r>
        <w:rPr>
          <w:b w:val="false"/>
          <w:bCs w:val="false"/>
          <w:i w:val="false"/>
          <w:iCs w:val="false"/>
          <w:color w:val="8A97A8"/>
          <w:sz w:val="18"/>
          <w:szCs w:val="18"/>
        </w:rPr>
        <w:t xml:space="preserve">   [Style BLS: Section Title – Level 1]</w:t>
      </w:r>
    </w:p>
    <w:p>
      <w:pPr>
        <w:pStyle w:val="BLSHeading2"/>
      </w:pPr>
      <w:r>
        <w:t xml:space="preserve">2.1 Subsection</w:t>
      </w:r>
      <w:r>
        <w:rPr>
          <w:b w:val="false"/>
          <w:bCs w:val="false"/>
          <w:i w:val="false"/>
          <w:iCs w:val="false"/>
          <w:color w:val="8A97A8"/>
          <w:sz w:val="18"/>
          <w:szCs w:val="18"/>
        </w:rPr>
        <w:t xml:space="preserve">   [Style BLS: Section Title – Level 2]</w:t>
      </w:r>
    </w:p>
    <w:p>
      <w:pPr>
        <w:pStyle w:val="BLSHeading3"/>
      </w:pPr>
      <w:r>
        <w:t xml:space="preserve">2.1.1 Sub-subsection</w:t>
      </w:r>
      <w:r>
        <w:rPr>
          <w:b w:val="false"/>
          <w:bCs w:val="false"/>
          <w:i w:val="false"/>
          <w:iCs w:val="false"/>
          <w:color w:val="8A97A8"/>
          <w:sz w:val="18"/>
          <w:szCs w:val="18"/>
        </w:rPr>
        <w:t xml:space="preserve">   [Style BLS: Section Title – Level 3]</w:t>
      </w:r>
    </w:p>
    <w:p>
      <w:pPr>
        <w:pStyle w:val="BLSBody"/>
      </w:pPr>
      <w:r>
        <w:t xml:space="preserve">Describe the study design, materials, organisms or samples, procedures and statistical analysis in enough detail for the work to be reproduced. State the ethics committee approval and informed consent where applicable.</w:t>
      </w:r>
      <w:r>
        <w:rPr>
          <w:b w:val="false"/>
          <w:bCs w:val="false"/>
          <w:i w:val="false"/>
          <w:iCs w:val="false"/>
          <w:color w:val="8A97A8"/>
          <w:sz w:val="18"/>
          <w:szCs w:val="18"/>
        </w:rPr>
        <w:t xml:space="preserve">   [Style BLS: General Body]</w:t>
      </w:r>
    </w:p>
    <w:p>
      <w:pPr>
        <w:pStyle w:val="BLSBody"/>
        <w:tabs>
          <w:tab w:val="center" w:pos="4535"/>
          <w:tab w:val="right" w:pos="9070"/>
        </w:tabs>
        <w:jc w:val="left"/>
      </w:pPr>
      <w:r>
        <w:t xml:space="preserve">	</w:t>
      </w:r>
      <w:r>
        <w:rPr>
          <w:i/>
          <w:iCs/>
        </w:rPr>
        <w:t xml:space="preserve">y = a + b·x</w:t>
      </w:r>
      <w:r>
        <w:t xml:space="preserve">	(1)</w:t>
      </w:r>
    </w:p>
    <w:p>
      <w:pPr>
        <w:pStyle w:val="BLSHeading1"/>
      </w:pPr>
      <w:r>
        <w:t xml:space="preserve">3 Results</w:t>
      </w:r>
      <w:r>
        <w:rPr>
          <w:b w:val="false"/>
          <w:bCs w:val="false"/>
          <w:i w:val="false"/>
          <w:iCs w:val="false"/>
          <w:color w:val="8A97A8"/>
          <w:sz w:val="18"/>
          <w:szCs w:val="18"/>
        </w:rPr>
        <w:t xml:space="preserve">   [Style BLS: Section Title – Level 1]</w:t>
      </w:r>
    </w:p>
    <w:p>
      <w:pPr>
        <w:pStyle w:val="BLSBody"/>
      </w:pPr>
      <w:r>
        <w:t xml:space="preserve">Present the findings in a logical order. Cite every table and figure in the text (Table 1, Figure 1).</w:t>
      </w:r>
      <w:r>
        <w:rPr>
          <w:b w:val="false"/>
          <w:bCs w:val="false"/>
          <w:i w:val="false"/>
          <w:iCs w:val="false"/>
          <w:color w:val="8A97A8"/>
          <w:sz w:val="18"/>
          <w:szCs w:val="18"/>
        </w:rPr>
        <w:t xml:space="preserve">   [Style BLS: General Body]</w:t>
      </w:r>
    </w:p>
    <w:p>
      <w:pPr>
        <w:pStyle w:val="BLSCaption"/>
        <w:keepNext/>
      </w:pPr>
      <w:r>
        <w:rPr>
          <w:b/>
          <w:bCs/>
        </w:rPr>
        <w:t xml:space="preserve">Table 1. </w:t>
      </w:r>
      <w:r>
        <w:t xml:space="preserve">Short descriptive title of the table (above the table).</w:t>
      </w:r>
      <w:r>
        <w:rPr>
          <w:b w:val="false"/>
          <w:bCs w:val="false"/>
          <w:i w:val="false"/>
          <w:iCs w:val="false"/>
          <w:color w:val="8A97A8"/>
          <w:sz w:val="18"/>
          <w:szCs w:val="18"/>
        </w:rPr>
        <w:t xml:space="preserve">   [Style BLS: Table Caption]</w:t>
      </w:r>
    </w:p>
    <w:tbl>
      <w:tblPr>
        <w:tblW w:type="dxa" w:w="9070"/>
        <w:tblBorders>
          <w:top w:val="single" w:color="08111F" w:sz="6"/>
          <w:left w:val="none" w:color="FFFFFF" w:sz="0"/>
          <w:bottom w:val="single" w:color="08111F" w:sz="6"/>
          <w:right w:val="none" w:color="FFFFFF" w:sz="0"/>
          <w:insideH w:val="none" w:color="FFFFFF" w:sz="0"/>
          <w:insideV w:val="none" w:color="FFFFFF" w:sz="0"/>
        </w:tblBorders>
      </w:tblPr>
      <w:tblGrid>
        <w:gridCol w:w="3024"/>
        <w:gridCol w:w="3023"/>
        <w:gridCol w:w="3023"/>
      </w:tblGrid>
      <w:tr>
        <w:trPr>
          <w:tblHeader/>
        </w:trPr>
        <w:tc>
          <w:tcPr>
            <w:tcW w:type="dxa" w:w="3024"/>
            <w:tcBorders>
              <w:top w:val="single" w:color="08111F" w:sz="6"/>
              <w:left w:val="none" w:color="FFFFFF" w:sz="0"/>
              <w:bottom w:val="single" w:color="08111F" w:sz="6"/>
              <w:right w:val="none" w:color="FFFFFF" w:sz="0"/>
            </w:tcBorders>
            <w:shd w:fill="E3F5F2" w:color="auto" w:val="clear"/>
            <w:tcMar>
              <w:top w:type="dxa" w:w="60"/>
              <w:left w:type="dxa" w:w="100"/>
              <w:bottom w:type="dxa" w:w="60"/>
              <w:right w:type="dxa" w:w="100"/>
            </w:tcMar>
          </w:tcPr>
          <w:p>
            <w:pPr>
              <w:pStyle w:val="BLSTableTitle"/>
            </w:pPr>
            <w:r>
              <w:t xml:space="preserve">Column A</w:t>
            </w:r>
          </w:p>
        </w:tc>
        <w:tc>
          <w:tcPr>
            <w:tcW w:type="dxa" w:w="3023"/>
            <w:tcBorders>
              <w:top w:val="single" w:color="08111F" w:sz="6"/>
              <w:left w:val="none" w:color="FFFFFF" w:sz="0"/>
              <w:bottom w:val="single" w:color="08111F" w:sz="6"/>
              <w:right w:val="none" w:color="FFFFFF" w:sz="0"/>
            </w:tcBorders>
            <w:shd w:fill="E3F5F2" w:color="auto" w:val="clear"/>
            <w:tcMar>
              <w:top w:type="dxa" w:w="60"/>
              <w:left w:type="dxa" w:w="100"/>
              <w:bottom w:type="dxa" w:w="60"/>
              <w:right w:type="dxa" w:w="100"/>
            </w:tcMar>
          </w:tcPr>
          <w:p>
            <w:pPr>
              <w:pStyle w:val="BLSTableTitle"/>
            </w:pPr>
            <w:r>
              <w:t xml:space="preserve">Column B</w:t>
            </w:r>
          </w:p>
        </w:tc>
        <w:tc>
          <w:tcPr>
            <w:tcW w:type="dxa" w:w="3023"/>
            <w:tcBorders>
              <w:top w:val="single" w:color="08111F" w:sz="6"/>
              <w:left w:val="none" w:color="FFFFFF" w:sz="0"/>
              <w:bottom w:val="single" w:color="08111F" w:sz="6"/>
              <w:right w:val="none" w:color="FFFFFF" w:sz="0"/>
            </w:tcBorders>
            <w:shd w:fill="E3F5F2" w:color="auto" w:val="clear"/>
            <w:tcMar>
              <w:top w:type="dxa" w:w="60"/>
              <w:left w:type="dxa" w:w="100"/>
              <w:bottom w:type="dxa" w:w="60"/>
              <w:right w:type="dxa" w:w="100"/>
            </w:tcMar>
          </w:tcPr>
          <w:p>
            <w:pPr>
              <w:pStyle w:val="BLSTableTitle"/>
            </w:pPr>
            <w:r>
              <w:t xml:space="preserve">Column C</w:t>
            </w:r>
          </w:p>
        </w:tc>
      </w:tr>
      <w:tr>
        <w:tc>
          <w:tcPr>
            <w:tcW w:type="dxa" w:w="3024"/>
            <w:tcBorders>
              <w:top w:val="none" w:color="FFFFFF" w:sz="0"/>
              <w:left w:val="none" w:color="FFFFFF" w:sz="0"/>
              <w:bottom w:val="none" w:color="FFFFFF" w:sz="0"/>
              <w:right w:val="none" w:color="FFFFFF" w:sz="0"/>
            </w:tcBorders>
            <w:tcMar>
              <w:top w:type="dxa" w:w="60"/>
              <w:left w:type="dxa" w:w="100"/>
              <w:bottom w:type="dxa" w:w="60"/>
              <w:right w:type="dxa" w:w="100"/>
            </w:tcMar>
          </w:tcPr>
          <w:p>
            <w:pPr>
              <w:pStyle w:val="BLSTableBody"/>
            </w:pPr>
            <w:r>
              <w:t xml:space="preserve">Value 1</w:t>
            </w:r>
          </w:p>
        </w:tc>
        <w:tc>
          <w:tcPr>
            <w:tcW w:type="dxa" w:w="3023"/>
            <w:tcBorders>
              <w:top w:val="none" w:color="FFFFFF" w:sz="0"/>
              <w:left w:val="none" w:color="FFFFFF" w:sz="0"/>
              <w:bottom w:val="none" w:color="FFFFFF" w:sz="0"/>
              <w:right w:val="none" w:color="FFFFFF" w:sz="0"/>
            </w:tcBorders>
            <w:tcMar>
              <w:top w:type="dxa" w:w="60"/>
              <w:left w:type="dxa" w:w="100"/>
              <w:bottom w:type="dxa" w:w="60"/>
              <w:right w:type="dxa" w:w="100"/>
            </w:tcMar>
          </w:tcPr>
          <w:p>
            <w:pPr>
              <w:pStyle w:val="BLSTableBody"/>
            </w:pPr>
            <w:r>
              <w:t xml:space="preserve">Value 2</w:t>
            </w:r>
          </w:p>
        </w:tc>
        <w:tc>
          <w:tcPr>
            <w:tcW w:type="dxa" w:w="3023"/>
            <w:tcBorders>
              <w:top w:val="none" w:color="FFFFFF" w:sz="0"/>
              <w:left w:val="none" w:color="FFFFFF" w:sz="0"/>
              <w:bottom w:val="none" w:color="FFFFFF" w:sz="0"/>
              <w:right w:val="none" w:color="FFFFFF" w:sz="0"/>
            </w:tcBorders>
            <w:tcMar>
              <w:top w:type="dxa" w:w="60"/>
              <w:left w:type="dxa" w:w="100"/>
              <w:bottom w:type="dxa" w:w="60"/>
              <w:right w:type="dxa" w:w="100"/>
            </w:tcMar>
          </w:tcPr>
          <w:p>
            <w:pPr>
              <w:pStyle w:val="BLSTableBody"/>
            </w:pPr>
            <w:r>
              <w:t xml:space="preserve">Value 3</w:t>
            </w:r>
          </w:p>
        </w:tc>
      </w:tr>
      <w:tr>
        <w:tc>
          <w:tcPr>
            <w:tcW w:type="dxa" w:w="3024"/>
            <w:tcBorders>
              <w:top w:val="none" w:color="FFFFFF" w:sz="0"/>
              <w:left w:val="none" w:color="FFFFFF" w:sz="0"/>
              <w:bottom w:val="none" w:color="FFFFFF" w:sz="0"/>
              <w:right w:val="none" w:color="FFFFFF" w:sz="0"/>
            </w:tcBorders>
            <w:tcMar>
              <w:top w:type="dxa" w:w="60"/>
              <w:left w:type="dxa" w:w="100"/>
              <w:bottom w:type="dxa" w:w="60"/>
              <w:right w:type="dxa" w:w="100"/>
            </w:tcMar>
          </w:tcPr>
          <w:p>
            <w:pPr>
              <w:pStyle w:val="BLSTableBody"/>
            </w:pPr>
            <w:r>
              <w:t xml:space="preserve">Value 4</w:t>
            </w:r>
          </w:p>
        </w:tc>
        <w:tc>
          <w:tcPr>
            <w:tcW w:type="dxa" w:w="3023"/>
            <w:tcBorders>
              <w:top w:val="none" w:color="FFFFFF" w:sz="0"/>
              <w:left w:val="none" w:color="FFFFFF" w:sz="0"/>
              <w:bottom w:val="none" w:color="FFFFFF" w:sz="0"/>
              <w:right w:val="none" w:color="FFFFFF" w:sz="0"/>
            </w:tcBorders>
            <w:tcMar>
              <w:top w:type="dxa" w:w="60"/>
              <w:left w:type="dxa" w:w="100"/>
              <w:bottom w:type="dxa" w:w="60"/>
              <w:right w:type="dxa" w:w="100"/>
            </w:tcMar>
          </w:tcPr>
          <w:p>
            <w:pPr>
              <w:pStyle w:val="BLSTableBody"/>
            </w:pPr>
            <w:r>
              <w:t xml:space="preserve">Value 5</w:t>
            </w:r>
          </w:p>
        </w:tc>
        <w:tc>
          <w:tcPr>
            <w:tcW w:type="dxa" w:w="3023"/>
            <w:tcBorders>
              <w:top w:val="none" w:color="FFFFFF" w:sz="0"/>
              <w:left w:val="none" w:color="FFFFFF" w:sz="0"/>
              <w:bottom w:val="none" w:color="FFFFFF" w:sz="0"/>
              <w:right w:val="none" w:color="FFFFFF" w:sz="0"/>
            </w:tcBorders>
            <w:tcMar>
              <w:top w:type="dxa" w:w="60"/>
              <w:left w:type="dxa" w:w="100"/>
              <w:bottom w:type="dxa" w:w="60"/>
              <w:right w:type="dxa" w:w="100"/>
            </w:tcMar>
          </w:tcPr>
          <w:p>
            <w:pPr>
              <w:pStyle w:val="BLSTableBody"/>
            </w:pPr>
            <w:r>
              <w:t xml:space="preserve">Value 6</w:t>
            </w:r>
          </w:p>
        </w:tc>
      </w:tr>
    </w:tbl>
    <w:p>
      <w:pPr>
        <w:pStyle w:val="BLSTableNote"/>
      </w:pPr>
      <w:r>
        <w:t xml:space="preserve">Note: define abbreviations, units and statistical tests used in the table.</w:t>
      </w:r>
    </w:p>
    <w:p>
      <w:pPr>
        <w:pBdr>
          <w:top w:val="dashed" w:color="8A97A8" w:sz="6" w:space="14"/>
          <w:left w:val="dashed" w:color="8A97A8" w:sz="6" w:space="14"/>
          <w:bottom w:val="dashed" w:color="8A97A8" w:sz="6" w:space="14"/>
          <w:right w:val="dashed" w:color="8A97A8" w:sz="6" w:space="14"/>
        </w:pBdr>
        <w:spacing w:after="80" w:before="240"/>
        <w:jc w:val="center"/>
      </w:pPr>
      <w:r>
        <w:rPr>
          <w:i/>
          <w:iCs/>
          <w:color w:val="8A97A8"/>
        </w:rPr>
        <w:t xml:space="preserve">[Insert figure here — minimum 300 dpi]</w:t>
      </w:r>
    </w:p>
    <w:p>
      <w:pPr>
        <w:pStyle w:val="BLSCaption"/>
      </w:pPr>
      <w:r>
        <w:rPr>
          <w:b/>
          <w:bCs/>
        </w:rPr>
        <w:t xml:space="preserve">Figure 1. </w:t>
      </w:r>
      <w:r>
        <w:t xml:space="preserve">Figure caption (below the figure): what it shows and the meaning of symbols and abbreviations.</w:t>
      </w:r>
      <w:r>
        <w:rPr>
          <w:b w:val="false"/>
          <w:bCs w:val="false"/>
          <w:i w:val="false"/>
          <w:iCs w:val="false"/>
          <w:color w:val="8A97A8"/>
          <w:sz w:val="18"/>
          <w:szCs w:val="18"/>
        </w:rPr>
        <w:t xml:space="preserve">   [Style BLS: Figure Caption]</w:t>
      </w:r>
    </w:p>
    <w:p>
      <w:pPr>
        <w:pStyle w:val="BLSHeading1"/>
      </w:pPr>
      <w:r>
        <w:t xml:space="preserve">4 Discussion</w:t>
      </w:r>
      <w:r>
        <w:rPr>
          <w:b w:val="false"/>
          <w:bCs w:val="false"/>
          <w:i w:val="false"/>
          <w:iCs w:val="false"/>
          <w:color w:val="8A97A8"/>
          <w:sz w:val="18"/>
          <w:szCs w:val="18"/>
        </w:rPr>
        <w:t xml:space="preserve">   [Style BLS: Section Title – Level 1]</w:t>
      </w:r>
    </w:p>
    <w:p>
      <w:pPr>
        <w:pStyle w:val="BLSBody"/>
      </w:pPr>
      <w:r>
        <w:t xml:space="preserve">Interpret the results, compare them with previous studies, explain the limitations of the work and suggest future research.</w:t>
      </w:r>
      <w:r>
        <w:rPr>
          <w:b w:val="false"/>
          <w:bCs w:val="false"/>
          <w:i w:val="false"/>
          <w:iCs w:val="false"/>
          <w:color w:val="8A97A8"/>
          <w:sz w:val="18"/>
          <w:szCs w:val="18"/>
        </w:rPr>
        <w:t xml:space="preserve">   [Style BLS: General Body]</w:t>
      </w:r>
    </w:p>
    <w:p>
      <w:pPr>
        <w:pStyle w:val="BLSHeading1"/>
      </w:pPr>
      <w:r>
        <w:t xml:space="preserve">5 Conclusions</w:t>
      </w:r>
      <w:r>
        <w:rPr>
          <w:b w:val="false"/>
          <w:bCs w:val="false"/>
          <w:i w:val="false"/>
          <w:iCs w:val="false"/>
          <w:color w:val="8A97A8"/>
          <w:sz w:val="18"/>
          <w:szCs w:val="18"/>
        </w:rPr>
        <w:t xml:space="preserve">   [Style BLS: Section Title – Level 1]</w:t>
      </w:r>
    </w:p>
    <w:p>
      <w:pPr>
        <w:pStyle w:val="BLSBody"/>
      </w:pPr>
      <w:r>
        <w:t xml:space="preserve">Summarise the main conclusions that follow directly from the results.</w:t>
      </w:r>
      <w:r>
        <w:rPr>
          <w:b w:val="false"/>
          <w:bCs w:val="false"/>
          <w:i w:val="false"/>
          <w:iCs w:val="false"/>
          <w:color w:val="8A97A8"/>
          <w:sz w:val="18"/>
          <w:szCs w:val="18"/>
        </w:rPr>
        <w:t xml:space="preserve">   [Style BLS: General Body]</w:t>
      </w:r>
    </w:p>
    <w:p>
      <w:pPr>
        <w:pStyle w:val="BLSHeadingNoNum"/>
      </w:pPr>
      <w:r>
        <w:t xml:space="preserve">Declarations</w:t>
      </w:r>
      <w:r>
        <w:rPr>
          <w:b w:val="false"/>
          <w:bCs w:val="false"/>
          <w:i w:val="false"/>
          <w:iCs w:val="false"/>
          <w:color w:val="8A97A8"/>
          <w:sz w:val="18"/>
          <w:szCs w:val="18"/>
        </w:rPr>
        <w:t xml:space="preserve">   [Style BLS: Section Title – No Level]</w:t>
      </w:r>
    </w:p>
    <w:p>
      <w:pPr>
        <w:pStyle w:val="BLSBody"/>
      </w:pPr>
      <w:r>
        <w:rPr>
          <w:b/>
          <w:bCs/>
        </w:rPr>
        <w:t xml:space="preserve">Author contributions: </w:t>
      </w:r>
      <w:r>
        <w:t xml:space="preserve">contribution of each author (e.g., CRediT: conceptualization, methodology, investigation, formal analysis, writing – original draft, writing – review &amp; editing).</w:t>
      </w:r>
    </w:p>
    <w:p>
      <w:pPr>
        <w:pStyle w:val="BLSBody"/>
      </w:pPr>
      <w:r>
        <w:rPr>
          <w:b/>
          <w:bCs/>
        </w:rPr>
        <w:t xml:space="preserve">Funding: </w:t>
      </w:r>
      <w:r>
        <w:t xml:space="preserve">funding bodies and grant numbers, or "This research received no external funding."</w:t>
      </w:r>
    </w:p>
    <w:p>
      <w:pPr>
        <w:pStyle w:val="BLSBody"/>
      </w:pPr>
      <w:r>
        <w:rPr>
          <w:b/>
          <w:bCs/>
        </w:rPr>
        <w:t xml:space="preserve">Conflicts of interest: </w:t>
      </w:r>
      <w:r>
        <w:t xml:space="preserve">"The authors declare no conflicts of interest", or describe them.</w:t>
      </w:r>
    </w:p>
    <w:p>
      <w:pPr>
        <w:pStyle w:val="BLSBody"/>
      </w:pPr>
      <w:r>
        <w:rPr>
          <w:b/>
          <w:bCs/>
        </w:rPr>
        <w:t xml:space="preserve">Data availability: </w:t>
      </w:r>
      <w:r>
        <w:t xml:space="preserve">where the data supporting the results can be found (repository and DOI) or how to request them.</w:t>
      </w:r>
    </w:p>
    <w:p>
      <w:pPr>
        <w:pStyle w:val="BLSBody"/>
      </w:pPr>
      <w:r>
        <w:rPr>
          <w:b/>
          <w:bCs/>
        </w:rPr>
        <w:t xml:space="preserve">Use of artificial intelligence: </w:t>
      </w:r>
      <w:r>
        <w:t xml:space="preserve">state whether AI tools were used to prepare the manuscript and for what purpose.</w:t>
      </w:r>
    </w:p>
    <w:p>
      <w:pPr>
        <w:pStyle w:val="BLSBody"/>
      </w:pPr>
      <w:r>
        <w:rPr>
          <w:b/>
          <w:bCs/>
        </w:rPr>
        <w:t xml:space="preserve">Acknowledgements: </w:t>
      </w:r>
      <w:r>
        <w:t xml:space="preserve">people or institutions that contributed and are not listed as authors.</w:t>
      </w:r>
    </w:p>
    <w:p>
      <w:pPr>
        <w:pStyle w:val="BLSHeadingNoNum"/>
      </w:pPr>
      <w:r>
        <w:t xml:space="preserve">References</w:t>
      </w:r>
      <w:r>
        <w:rPr>
          <w:b w:val="false"/>
          <w:bCs w:val="false"/>
          <w:i w:val="false"/>
          <w:iCs w:val="false"/>
          <w:color w:val="8A97A8"/>
          <w:sz w:val="18"/>
          <w:szCs w:val="18"/>
        </w:rPr>
        <w:t xml:space="preserve">   [Style BLS: Section Title – No Level]</w:t>
      </w:r>
    </w:p>
    <w:p>
      <w:pPr>
        <w:pStyle w:val="BLSReference"/>
      </w:pPr>
      <w:r>
        <w:t xml:space="preserve">Surname, A. B., Surname, C. D., &amp; Surname, E. (2025). Title of the article. </w:t>
      </w:r>
      <w:r>
        <w:rPr>
          <w:i/>
          <w:iCs/>
        </w:rPr>
        <w:t xml:space="preserve">Journal Name, 12</w:t>
      </w:r>
      <w:r>
        <w:t xml:space="preserve">(3), 45–67. https://doi.org/10.0000/xxxxx</w:t>
      </w:r>
      <w:r>
        <w:rPr>
          <w:b w:val="false"/>
          <w:bCs w:val="false"/>
          <w:i w:val="false"/>
          <w:iCs w:val="false"/>
          <w:color w:val="8A97A8"/>
          <w:sz w:val="18"/>
          <w:szCs w:val="18"/>
        </w:rPr>
        <w:t xml:space="preserve">   [Style BLS: Bibliography]</w:t>
      </w:r>
    </w:p>
    <w:p>
      <w:pPr>
        <w:pStyle w:val="BLSReference"/>
      </w:pPr>
      <w:r>
        <w:t xml:space="preserve">Surname, A. B. (2024). </w:t>
      </w:r>
      <w:r>
        <w:rPr>
          <w:i/>
          <w:iCs/>
        </w:rPr>
        <w:t xml:space="preserve">Title of the book</w:t>
      </w:r>
      <w:r>
        <w:t xml:space="preserve"> (2nd ed.). Publisher.</w:t>
      </w:r>
      <w:r>
        <w:rPr>
          <w:b w:val="false"/>
          <w:bCs w:val="false"/>
          <w:i w:val="false"/>
          <w:iCs w:val="false"/>
          <w:color w:val="8A97A8"/>
          <w:sz w:val="18"/>
          <w:szCs w:val="18"/>
        </w:rPr>
        <w:t xml:space="preserve">   [Style BLS: Bibliography]</w:t>
      </w:r>
    </w:p>
    <w:p>
      <w:pPr>
        <w:pStyle w:val="BLSReference"/>
      </w:pPr>
      <w:r>
        <w:t xml:space="preserve">Surname, A. B., &amp; Surname, C. D. (2023). Title of the chapter. In E. Editor (Ed.), </w:t>
      </w:r>
      <w:r>
        <w:rPr>
          <w:i/>
          <w:iCs/>
        </w:rPr>
        <w:t xml:space="preserve">Title of the book</w:t>
      </w:r>
      <w:r>
        <w:t xml:space="preserve"> (pp. 10–25). Publisher. https://doi.org/10.0000/xxxxx</w:t>
      </w:r>
      <w:r>
        <w:rPr>
          <w:b w:val="false"/>
          <w:bCs w:val="false"/>
          <w:i w:val="false"/>
          <w:iCs w:val="false"/>
          <w:color w:val="8A97A8"/>
          <w:sz w:val="18"/>
          <w:szCs w:val="18"/>
        </w:rPr>
        <w:t xml:space="preserve">   [Style BLS: Bibliography]</w:t>
      </w:r>
    </w:p>
    <w:p>
      <w:pPr>
        <w:pStyle w:val="BLSHeadingNoNum"/>
      </w:pPr>
      <w:r>
        <w:t xml:space="preserve">About the authors (optional)</w:t>
      </w:r>
      <w:r>
        <w:rPr>
          <w:b w:val="false"/>
          <w:bCs w:val="false"/>
          <w:i w:val="false"/>
          <w:iCs w:val="false"/>
          <w:color w:val="8A97A8"/>
          <w:sz w:val="18"/>
          <w:szCs w:val="18"/>
        </w:rPr>
        <w:t xml:space="preserve">   [Style BLS: Section Title – No Level]</w:t>
      </w:r>
    </w:p>
    <w:p>
      <w:pPr>
        <w:pStyle w:val="BLSBody"/>
      </w:pPr>
      <w:r>
        <w:t xml:space="preserve">A short biography of each author (up to 60 words): current position, institution and research interests.</w:t>
      </w:r>
      <w:r>
        <w:rPr>
          <w:b w:val="false"/>
          <w:bCs w:val="false"/>
          <w:i w:val="false"/>
          <w:iCs w:val="false"/>
          <w:color w:val="8A97A8"/>
          <w:sz w:val="18"/>
          <w:szCs w:val="18"/>
        </w:rPr>
        <w:t xml:space="preserve">   [Style BLS: General Body]</w:t>
      </w:r>
    </w:p>
    <w:sectPr>
      <w:headerReference w:type="default" r:id="rId6"/>
      <w:footerReference w:type="default" r:id="rId7"/>
      <w:pgSz w:w="11906" w:h="16838" w:orient="portrait"/>
      <w:pgMar w:top="1418" w:right="1418" w:bottom="1418" w:left="1418"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center" w:pos="4535"/>
        <w:tab w:val="right" w:pos="9070"/>
      </w:tabs>
    </w:pPr>
    <w:r>
      <w:rPr>
        <w:color w:val="5B6A80"/>
        <w:sz w:val="16"/>
        <w:szCs w:val="16"/>
      </w:rPr>
      <w:t xml:space="preserve">Biotechnology and Life Sciences</w:t>
    </w:r>
    <w:r>
      <w:rPr>
        <w:color w:val="5B6A80"/>
        <w:sz w:val="16"/>
        <w:szCs w:val="16"/>
      </w:rPr>
      <w:t xml:space="preserve">	Page </w:t>
    </w:r>
    <w:r>
      <w:rPr>
        <w:color w:val="5B6A80"/>
        <w:sz w:val="16"/>
        <w:szCs w:val="16"/>
      </w:rPr>
      <w:fldChar w:fldCharType="begin"/>
    </w:r>
    <w:r>
      <w:rPr>
        <w:color w:val="5B6A80"/>
        <w:sz w:val="16"/>
        <w:szCs w:val="16"/>
      </w:rPr>
      <w:instrText xml:space="preserve">PAGE</w:instrText>
    </w:r>
    <w:r>
      <w:rPr>
        <w:color w:val="5B6A80"/>
        <w:sz w:val="16"/>
        <w:szCs w:val="16"/>
      </w:rPr>
      <w:fldChar w:fldCharType="separate"/>
    </w:r>
    <w:r>
      <w:rPr>
        <w:color w:val="5B6A80"/>
        <w:sz w:val="16"/>
        <w:szCs w:val="16"/>
      </w:rPr>
      <w:fldChar w:fldCharType="end"/>
    </w:r>
    <w:r>
      <w:rPr>
        <w:color w:val="5B6A80"/>
        <w:sz w:val="16"/>
        <w:szCs w:val="16"/>
      </w:rPr>
      <w:t xml:space="preserve"> of </w:t>
    </w:r>
    <w:r>
      <w:rPr>
        <w:color w:val="5B6A80"/>
        <w:sz w:val="16"/>
        <w:szCs w:val="16"/>
      </w:rPr>
      <w:fldChar w:fldCharType="begin"/>
    </w:r>
    <w:r>
      <w:rPr>
        <w:color w:val="5B6A80"/>
        <w:sz w:val="16"/>
        <w:szCs w:val="16"/>
      </w:rPr>
      <w:instrText xml:space="preserve">NUMPAGES</w:instrText>
    </w:r>
    <w:r>
      <w:rPr>
        <w:color w:val="5B6A80"/>
        <w:sz w:val="16"/>
        <w:szCs w:val="16"/>
      </w:rPr>
      <w:fldChar w:fldCharType="separate"/>
    </w:r>
    <w:r>
      <w:rPr>
        <w:color w:val="5B6A80"/>
        <w:sz w:val="16"/>
        <w:szCs w:val="16"/>
      </w:rPr>
      <w:fldChar w:fldCharType="end"/>
    </w:r>
    <w:r>
      <w:rPr>
        <w:color w:val="5B6A80"/>
        <w:sz w:val="16"/>
        <w:szCs w:val="16"/>
      </w:rPr>
      <w:t xml:space="preserve">	doi: assigned on publication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9D3DF" w:sz="4" w:space="4"/>
      </w:pBdr>
      <w:jc w:val="center"/>
    </w:pPr>
    <w:r>
      <w:rPr>
        <w:color w:val="5B6A80"/>
        <w:sz w:val="16"/>
        <w:szCs w:val="16"/>
      </w:rPr>
      <w:t xml:space="preserve">Biotechnology and Life Sciences · Novaris Institute of Sciences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decimal"/>
      <w:lvlText w:val="%1)"/>
      <w:lvlJc w:val="left"/>
      <w:pPr>
        <w:ind w:left="567" w:hanging="340"/>
      </w:pPr>
    </w:lvl>
    <w:lvl w:ilvl="1" w:tentative="1">
      <w:start w:val="1"/>
      <w:numFmt w:val="decimal"/>
      <w:lvlText w:val="(%2)"/>
      <w:lvlJc w:val="left"/>
      <w:pPr>
        <w:ind w:left="1134" w:hanging="397"/>
      </w:pPr>
    </w:lvl>
  </w:abstractNum>
  <w:num w:numId="1">
    <w:abstractNumId w:val="1"/>
    <w:lvlOverride w:ilvl="0">
      <w:startOverride w:val="1"/>
    </w:lvlOverride>
  </w:num>
  <w:num w:numId="2">
    <w:abstractNumId w:val="2"/>
    <w:lvlOverride w:ilvl="0">
      <w:startOverride w:val="1"/>
    </w:lvlOverride>
    <w:lvlOverride w:ilvl="1">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color w:val="111827"/>
        <w:sz w:val="24"/>
        <w:szCs w:val="24"/>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240"/>
    </w:pPr>
  </w:style>
  <w:style w:type="paragraph" w:styleId="TOC3">
    <w:name w:val="toc 3"/>
    <w:basedOn w:val="Normal"/>
    <w:next w:val="Normal"/>
    <w:uiPriority w:val="39"/>
    <w:semiHidden/>
    <w:unhideWhenUsed/>
    <w:pPr>
      <w:spacing w:after="100"/>
      <w:ind w:left="480"/>
    </w:pPr>
  </w:style>
  <w:style w:type="paragraph" w:styleId="TOC4">
    <w:name w:val="toc 4"/>
    <w:basedOn w:val="Normal"/>
    <w:next w:val="Normal"/>
    <w:uiPriority w:val="39"/>
    <w:semiHidden/>
    <w:unhideWhenUsed/>
    <w:pPr>
      <w:spacing w:after="100"/>
      <w:ind w:left="720"/>
    </w:pPr>
  </w:style>
  <w:style w:type="paragraph" w:styleId="TOC5">
    <w:name w:val="toc 5"/>
    <w:basedOn w:val="Normal"/>
    <w:next w:val="Normal"/>
    <w:uiPriority w:val="39"/>
    <w:semiHidden/>
    <w:unhideWhenUsed/>
    <w:pPr>
      <w:spacing w:after="100"/>
      <w:ind w:left="960"/>
    </w:pPr>
  </w:style>
  <w:style w:type="paragraph" w:styleId="TOC6">
    <w:name w:val="toc 6"/>
    <w:basedOn w:val="Normal"/>
    <w:next w:val="Normal"/>
    <w:uiPriority w:val="39"/>
    <w:semiHidden/>
    <w:unhideWhenUsed/>
    <w:pPr>
      <w:spacing w:after="100"/>
      <w:ind w:left="1200"/>
    </w:pPr>
  </w:style>
  <w:style w:type="paragraph" w:styleId="TOC7">
    <w:name w:val="toc 7"/>
    <w:basedOn w:val="Normal"/>
    <w:next w:val="Normal"/>
    <w:uiPriority w:val="39"/>
    <w:semiHidden/>
    <w:unhideWhenUsed/>
    <w:pPr>
      <w:spacing w:after="100"/>
      <w:ind w:left="1440"/>
    </w:pPr>
  </w:style>
  <w:style w:type="paragraph" w:styleId="TOC8">
    <w:name w:val="toc 8"/>
    <w:basedOn w:val="Normal"/>
    <w:next w:val="Normal"/>
    <w:uiPriority w:val="39"/>
    <w:semiHidden/>
    <w:unhideWhenUsed/>
    <w:pPr>
      <w:spacing w:after="100"/>
      <w:ind w:left="1680"/>
    </w:pPr>
  </w:style>
  <w:style w:type="paragraph" w:styleId="TOC9">
    <w:name w:val="toc 9"/>
    <w:basedOn w:val="Normal"/>
    <w:next w:val="Normal"/>
    <w:uiPriority w:val="39"/>
    <w:semiHidden/>
    <w:unhideWhenUsed/>
    <w:pPr>
      <w:spacing w:after="100"/>
      <w:ind w:left="192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 w:type="paragraph" w:styleId="BLSBody">
    <w:name w:val="BLS General Body"/>
    <w:basedOn w:val="Normal"/>
    <w:next w:val="BLSBody"/>
    <w:qFormat/>
    <w:pPr>
      <w:spacing w:after="160" w:line="288"/>
      <w:jc w:val="both"/>
    </w:pPr>
  </w:style>
  <w:style w:type="paragraph" w:styleId="BLSTitle">
    <w:name w:val="BLS Title"/>
    <w:basedOn w:val="Normal"/>
    <w:next w:val="BLSBody"/>
    <w:qFormat/>
    <w:pPr>
      <w:keepNext/>
      <w:spacing w:after="200" w:before="360" w:line="300"/>
    </w:pPr>
    <w:rPr>
      <w:color w:val="08111F"/>
      <w:sz w:val="36"/>
      <w:szCs w:val="36"/>
    </w:rPr>
  </w:style>
  <w:style w:type="paragraph" w:styleId="BLSAuthors">
    <w:name w:val="BLS Authors"/>
    <w:basedOn w:val="Normal"/>
    <w:next w:val="BLSBody"/>
    <w:qFormat/>
    <w:pPr>
      <w:spacing w:after="120"/>
      <w:ind w:left="360"/>
    </w:pPr>
    <w:rPr>
      <w:sz w:val="24"/>
      <w:szCs w:val="24"/>
    </w:rPr>
  </w:style>
  <w:style w:type="paragraph" w:styleId="BLSAffiliation">
    <w:name w:val="BLS Affiliation"/>
    <w:basedOn w:val="Normal"/>
    <w:next w:val="BLSBody"/>
    <w:qFormat/>
    <w:pPr>
      <w:spacing w:after="40"/>
      <w:ind w:left="360"/>
    </w:pPr>
    <w:rPr>
      <w:color w:val="374151"/>
      <w:sz w:val="20"/>
      <w:szCs w:val="20"/>
    </w:rPr>
  </w:style>
  <w:style w:type="paragraph" w:styleId="BLSInfo">
    <w:name w:val="BLS Submission Info"/>
    <w:basedOn w:val="Normal"/>
    <w:next w:val="BLSBody"/>
    <w:qFormat/>
    <w:pPr>
      <w:spacing w:after="20" w:line="252"/>
      <w:jc w:val="right"/>
    </w:pPr>
    <w:rPr>
      <w:sz w:val="18"/>
      <w:szCs w:val="18"/>
    </w:rPr>
  </w:style>
  <w:style w:type="paragraph" w:styleId="BLSAbstractTitle">
    <w:name w:val="BLS Abstract Title"/>
    <w:basedOn w:val="Normal"/>
    <w:next w:val="BLSBody"/>
    <w:qFormat/>
    <w:pPr>
      <w:keepNext/>
      <w:spacing w:after="100" w:before="320"/>
    </w:pPr>
    <w:rPr>
      <w:b/>
      <w:bCs/>
      <w:sz w:val="24"/>
      <w:szCs w:val="24"/>
    </w:rPr>
  </w:style>
  <w:style w:type="paragraph" w:styleId="BLSAbstract">
    <w:name w:val="BLS Abstract Body"/>
    <w:basedOn w:val="Normal"/>
    <w:next w:val="BLSBody"/>
    <w:qFormat/>
    <w:pPr>
      <w:spacing w:after="200" w:line="276"/>
      <w:jc w:val="both"/>
    </w:pPr>
    <w:rPr>
      <w:sz w:val="22"/>
      <w:szCs w:val="22"/>
    </w:rPr>
  </w:style>
  <w:style w:type="paragraph" w:styleId="BLSKeywords">
    <w:name w:val="BLS Keywords"/>
    <w:basedOn w:val="Normal"/>
    <w:next w:val="BLSBody"/>
    <w:qFormat/>
    <w:pPr>
      <w:pBdr>
        <w:top w:val="single" w:color="08111F" w:sz="6" w:space="4"/>
        <w:bottom w:val="single" w:color="08111F" w:sz="6" w:space="4"/>
      </w:pBdr>
      <w:spacing w:after="320" w:before="120"/>
    </w:pPr>
    <w:rPr>
      <w:sz w:val="20"/>
      <w:szCs w:val="20"/>
    </w:rPr>
  </w:style>
  <w:style w:type="paragraph" w:styleId="BLSHeading1">
    <w:name w:val="BLS Section Title – Level 1"/>
    <w:basedOn w:val="Normal"/>
    <w:next w:val="BLSBody"/>
    <w:qFormat/>
    <w:pPr>
      <w:keepNext/>
      <w:spacing w:after="160" w:before="360"/>
      <w:outlineLvl w:val="0"/>
    </w:pPr>
    <w:rPr>
      <w:b/>
      <w:bCs/>
      <w:color w:val="08111F"/>
      <w:sz w:val="24"/>
      <w:szCs w:val="24"/>
    </w:rPr>
  </w:style>
  <w:style w:type="paragraph" w:styleId="BLSHeading2">
    <w:name w:val="BLS Section Title – Level 2"/>
    <w:basedOn w:val="Normal"/>
    <w:next w:val="BLSBody"/>
    <w:qFormat/>
    <w:pPr>
      <w:keepNext/>
      <w:spacing w:after="120" w:before="240"/>
      <w:outlineLvl w:val="1"/>
    </w:pPr>
    <w:rPr>
      <w:b/>
      <w:bCs/>
      <w:color w:val="08111F"/>
      <w:sz w:val="23"/>
      <w:szCs w:val="23"/>
    </w:rPr>
  </w:style>
  <w:style w:type="paragraph" w:styleId="BLSHeading3">
    <w:name w:val="BLS Section Title – Level 3"/>
    <w:basedOn w:val="Normal"/>
    <w:next w:val="BLSBody"/>
    <w:qFormat/>
    <w:pPr>
      <w:keepNext/>
      <w:spacing w:after="100" w:before="200"/>
      <w:outlineLvl w:val="2"/>
    </w:pPr>
    <w:rPr>
      <w:b/>
      <w:bCs/>
      <w:i/>
      <w:iCs/>
      <w:color w:val="08111F"/>
      <w:sz w:val="22"/>
      <w:szCs w:val="22"/>
    </w:rPr>
  </w:style>
  <w:style w:type="paragraph" w:styleId="BLSHeadingNoNum">
    <w:name w:val="BLS Section Title – No Level"/>
    <w:basedOn w:val="Normal"/>
    <w:next w:val="BLSBody"/>
    <w:qFormat/>
    <w:pPr>
      <w:keepNext/>
      <w:spacing w:after="160" w:before="360"/>
    </w:pPr>
    <w:rPr>
      <w:b/>
      <w:bCs/>
      <w:color w:val="08111F"/>
      <w:sz w:val="24"/>
      <w:szCs w:val="24"/>
    </w:rPr>
  </w:style>
  <w:style w:type="paragraph" w:styleId="BLSList">
    <w:name w:val="BLS General List"/>
    <w:basedOn w:val="Normal"/>
    <w:next w:val="BLSBody"/>
    <w:qFormat/>
    <w:pPr>
      <w:spacing w:after="120" w:line="288"/>
      <w:jc w:val="both"/>
    </w:pPr>
  </w:style>
  <w:style w:type="paragraph" w:styleId="BLSCaption">
    <w:name w:val="BLS Caption"/>
    <w:basedOn w:val="Normal"/>
    <w:next w:val="BLSBody"/>
    <w:qFormat/>
    <w:pPr>
      <w:spacing w:after="100" w:before="200"/>
    </w:pPr>
    <w:rPr>
      <w:sz w:val="20"/>
      <w:szCs w:val="20"/>
    </w:rPr>
  </w:style>
  <w:style w:type="paragraph" w:styleId="BLSTableTitle">
    <w:name w:val="BLS Table Title"/>
    <w:basedOn w:val="Normal"/>
    <w:next w:val="BLSBody"/>
    <w:qFormat/>
    <w:pPr>
      <w:spacing w:after="0"/>
    </w:pPr>
    <w:rPr>
      <w:b/>
      <w:bCs/>
      <w:sz w:val="20"/>
      <w:szCs w:val="20"/>
    </w:rPr>
  </w:style>
  <w:style w:type="paragraph" w:styleId="BLSTableBody">
    <w:name w:val="BLS Table Body"/>
    <w:basedOn w:val="Normal"/>
    <w:next w:val="BLSBody"/>
    <w:qFormat/>
    <w:pPr>
      <w:spacing w:after="0"/>
    </w:pPr>
    <w:rPr>
      <w:sz w:val="20"/>
      <w:szCs w:val="20"/>
    </w:rPr>
  </w:style>
  <w:style w:type="paragraph" w:styleId="BLSTableNote">
    <w:name w:val="BLS Table Note"/>
    <w:basedOn w:val="Normal"/>
    <w:next w:val="BLSBody"/>
    <w:qFormat/>
    <w:pPr>
      <w:spacing w:after="240" w:before="60"/>
    </w:pPr>
    <w:rPr>
      <w:color w:val="4B5563"/>
      <w:sz w:val="18"/>
      <w:szCs w:val="18"/>
    </w:rPr>
  </w:style>
  <w:style w:type="paragraph" w:styleId="BLSReference">
    <w:name w:val="BLS Bibliography"/>
    <w:basedOn w:val="Normal"/>
    <w:next w:val="BLSBody"/>
    <w:qFormat/>
    <w:pPr>
      <w:spacing w:after="120" w:line="276"/>
      <w:ind w:left="567" w:hanging="567"/>
    </w:pPr>
    <w:rPr>
      <w:sz w:val="22"/>
      <w:szCs w:val="22"/>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l8tsd0vtbumvgh_hrr-4p" Type="http://schemas.openxmlformats.org/officeDocument/2006/relationships/hyperlink" Target="https://novarisinstitute.org" TargetMode="External"/><Relationship Id="rId10" Type="http://schemas.openxmlformats.org/officeDocument/2006/relationships/image" Target="media/9c760c2adf07ac3e999cf7b64e08527aaf3e93c0.jp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template — Biotechnology and Life Sciences</dc:title>
  <dc:creator>Novaris Institute of Sciences</dc:creator>
  <dc:description>Template for authors of Biotechnology and Life Sciences (Novaris Institute of Sciences)</dc:description>
  <cp:lastModifiedBy>Un-named</cp:lastModifiedBy>
  <cp:revision>1</cp:revision>
  <dcterms:created xsi:type="dcterms:W3CDTF">2026-10-28T19:37:06.539Z</dcterms:created>
  <dcterms:modified xsi:type="dcterms:W3CDTF">2026-10-28T19:37:06.545Z</dcterms:modified>
</cp:coreProperties>
</file>

<file path=docProps/custom.xml><?xml version="1.0" encoding="utf-8"?>
<Properties xmlns="http://schemas.openxmlformats.org/officeDocument/2006/custom-properties" xmlns:vt="http://schemas.openxmlformats.org/officeDocument/2006/docPropsVTypes"/>
</file>